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686"/>
        <w:tblW w:w="10950" w:type="dxa"/>
        <w:tblLook w:val="04A0"/>
      </w:tblPr>
      <w:tblGrid>
        <w:gridCol w:w="5734"/>
        <w:gridCol w:w="5216"/>
      </w:tblGrid>
      <w:tr w:rsidR="003E4F93" w:rsidTr="00DE71BA">
        <w:trPr>
          <w:trHeight w:val="1973"/>
        </w:trPr>
        <w:tc>
          <w:tcPr>
            <w:tcW w:w="5734" w:type="dxa"/>
          </w:tcPr>
          <w:p w:rsidR="003E4F93" w:rsidRPr="003E4F93" w:rsidRDefault="003E4F93" w:rsidP="003E4F93">
            <w:pPr>
              <w:rPr>
                <w:rFonts w:ascii="Tahoma" w:hAnsi="Tahoma" w:cs="Tahoma"/>
                <w:b/>
                <w:sz w:val="24"/>
                <w:szCs w:val="24"/>
              </w:rPr>
            </w:pPr>
            <w:r>
              <w:rPr>
                <w:rFonts w:ascii="Tahoma" w:hAnsi="Tahoma" w:cs="Tahoma"/>
                <w:b/>
                <w:sz w:val="24"/>
                <w:szCs w:val="24"/>
              </w:rPr>
              <w:br/>
            </w:r>
            <w:r w:rsidRPr="00F34F07">
              <w:rPr>
                <w:rFonts w:ascii="Tahoma" w:hAnsi="Tahoma" w:cs="Tahoma"/>
                <w:b/>
                <w:sz w:val="24"/>
                <w:szCs w:val="24"/>
              </w:rPr>
              <w:t>Name:</w:t>
            </w:r>
            <w:r>
              <w:rPr>
                <w:rFonts w:ascii="Tahoma" w:hAnsi="Tahoma" w:cs="Tahoma"/>
                <w:sz w:val="24"/>
                <w:szCs w:val="24"/>
              </w:rPr>
              <w:t xml:space="preserve"> Jamila D. Erandio</w:t>
            </w:r>
            <w:r>
              <w:rPr>
                <w:rFonts w:ascii="Tahoma" w:hAnsi="Tahoma" w:cs="Tahoma"/>
                <w:sz w:val="24"/>
                <w:szCs w:val="24"/>
              </w:rPr>
              <w:tab/>
            </w:r>
          </w:p>
          <w:p w:rsidR="003E4F93" w:rsidRDefault="003E4F93" w:rsidP="003E4F93">
            <w:pPr>
              <w:rPr>
                <w:rFonts w:ascii="Tahoma" w:hAnsi="Tahoma" w:cs="Tahoma"/>
                <w:sz w:val="24"/>
                <w:szCs w:val="24"/>
              </w:rPr>
            </w:pPr>
            <w:r w:rsidRPr="00F34F07">
              <w:rPr>
                <w:rFonts w:ascii="Tahoma" w:hAnsi="Tahoma" w:cs="Tahoma"/>
                <w:b/>
                <w:sz w:val="24"/>
                <w:szCs w:val="24"/>
              </w:rPr>
              <w:t>Yr. &amp; Section:</w:t>
            </w:r>
            <w:r>
              <w:rPr>
                <w:rFonts w:ascii="Tahoma" w:hAnsi="Tahoma" w:cs="Tahoma"/>
                <w:sz w:val="24"/>
                <w:szCs w:val="24"/>
              </w:rPr>
              <w:t xml:space="preserve"> IV-7BSEVE</w:t>
            </w:r>
          </w:p>
          <w:p w:rsidR="003E4F93" w:rsidRDefault="003E4F93" w:rsidP="003E4F93">
            <w:pPr>
              <w:rPr>
                <w:rFonts w:ascii="Tahoma" w:hAnsi="Tahoma" w:cs="Tahoma"/>
                <w:sz w:val="24"/>
                <w:szCs w:val="24"/>
              </w:rPr>
            </w:pPr>
            <w:r>
              <w:rPr>
                <w:rFonts w:ascii="Tahoma" w:hAnsi="Tahoma" w:cs="Tahoma"/>
                <w:sz w:val="24"/>
                <w:szCs w:val="24"/>
              </w:rPr>
              <w:t>Reporter #6</w:t>
            </w:r>
          </w:p>
          <w:p w:rsidR="003E4F93" w:rsidRPr="001C3113" w:rsidRDefault="003E4F93" w:rsidP="003E4F93">
            <w:pPr>
              <w:rPr>
                <w:rFonts w:ascii="Tahoma" w:hAnsi="Tahoma" w:cs="Tahoma"/>
                <w:sz w:val="24"/>
                <w:szCs w:val="24"/>
              </w:rPr>
            </w:pPr>
            <w:r w:rsidRPr="00F34F07">
              <w:rPr>
                <w:rFonts w:ascii="Tahoma" w:hAnsi="Tahoma" w:cs="Tahoma"/>
                <w:b/>
                <w:sz w:val="24"/>
                <w:szCs w:val="24"/>
              </w:rPr>
              <w:t>Topic:</w:t>
            </w:r>
            <w:r>
              <w:rPr>
                <w:rFonts w:ascii="Tahoma" w:hAnsi="Tahoma" w:cs="Tahoma"/>
                <w:sz w:val="24"/>
                <w:szCs w:val="24"/>
              </w:rPr>
              <w:t xml:space="preserve"> Theories in Group Dynamics- Cognitive Approach </w:t>
            </w:r>
          </w:p>
          <w:p w:rsidR="003E4F93" w:rsidRDefault="003E4F93" w:rsidP="003E4F93"/>
        </w:tc>
        <w:tc>
          <w:tcPr>
            <w:tcW w:w="5216" w:type="dxa"/>
          </w:tcPr>
          <w:p w:rsidR="003E4F93" w:rsidRDefault="003E4F93" w:rsidP="003E4F93">
            <w:r>
              <w:rPr>
                <w:noProof/>
              </w:rPr>
              <w:drawing>
                <wp:anchor distT="0" distB="0" distL="114300" distR="114300" simplePos="0" relativeHeight="251659264" behindDoc="1" locked="0" layoutInCell="1" allowOverlap="1">
                  <wp:simplePos x="0" y="0"/>
                  <wp:positionH relativeFrom="column">
                    <wp:posOffset>1717675</wp:posOffset>
                  </wp:positionH>
                  <wp:positionV relativeFrom="paragraph">
                    <wp:posOffset>31115</wp:posOffset>
                  </wp:positionV>
                  <wp:extent cx="1174115" cy="1209675"/>
                  <wp:effectExtent l="38100" t="0" r="26035" b="0"/>
                  <wp:wrapNone/>
                  <wp:docPr id="7" name="Picture 0" descr="IMG_4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50.JPG"/>
                          <pic:cNvPicPr/>
                        </pic:nvPicPr>
                        <pic:blipFill>
                          <a:blip r:embed="rId6" cstate="print"/>
                          <a:srcRect l="31250" t="42136" r="21872" b="1359"/>
                          <a:stretch>
                            <a:fillRect/>
                          </a:stretch>
                        </pic:blipFill>
                        <pic:spPr>
                          <a:xfrm rot="16200000">
                            <a:off x="0" y="0"/>
                            <a:ext cx="1174115" cy="1209675"/>
                          </a:xfrm>
                          <a:prstGeom prst="rect">
                            <a:avLst/>
                          </a:prstGeom>
                        </pic:spPr>
                      </pic:pic>
                    </a:graphicData>
                  </a:graphic>
                </wp:anchor>
              </w:drawing>
            </w:r>
          </w:p>
        </w:tc>
      </w:tr>
      <w:tr w:rsidR="003E4F93" w:rsidRPr="006C41AB" w:rsidTr="00DE71BA">
        <w:trPr>
          <w:trHeight w:val="4850"/>
        </w:trPr>
        <w:tc>
          <w:tcPr>
            <w:tcW w:w="5734" w:type="dxa"/>
          </w:tcPr>
          <w:p w:rsidR="003E4F93" w:rsidRPr="006C41AB" w:rsidRDefault="003E4F93" w:rsidP="003E4F93">
            <w:pPr>
              <w:rPr>
                <w:rFonts w:ascii="Tahoma" w:hAnsi="Tahoma" w:cs="Tahoma"/>
                <w:color w:val="000000"/>
                <w:sz w:val="24"/>
                <w:szCs w:val="27"/>
              </w:rPr>
            </w:pPr>
          </w:p>
          <w:p w:rsidR="003E4F93" w:rsidRPr="00D2600A" w:rsidRDefault="003E4F93" w:rsidP="00374E5A">
            <w:pPr>
              <w:spacing w:line="360" w:lineRule="auto"/>
              <w:rPr>
                <w:rFonts w:ascii="Tahoma" w:hAnsi="Tahoma" w:cs="Tahoma"/>
                <w:b/>
                <w:color w:val="000000"/>
                <w:sz w:val="24"/>
                <w:szCs w:val="27"/>
              </w:rPr>
            </w:pPr>
            <w:r w:rsidRPr="00D2600A">
              <w:rPr>
                <w:rFonts w:ascii="Tahoma" w:hAnsi="Tahoma" w:cs="Tahoma"/>
                <w:b/>
                <w:color w:val="000000"/>
                <w:sz w:val="24"/>
                <w:szCs w:val="27"/>
              </w:rPr>
              <w:t>Objectives</w:t>
            </w:r>
          </w:p>
          <w:p w:rsidR="003E4F93" w:rsidRPr="006C41AB" w:rsidRDefault="003E4F93" w:rsidP="00374E5A">
            <w:pPr>
              <w:spacing w:line="360" w:lineRule="auto"/>
              <w:rPr>
                <w:rFonts w:ascii="Tahoma" w:hAnsi="Tahoma" w:cs="Tahoma"/>
                <w:color w:val="000000"/>
                <w:sz w:val="24"/>
                <w:szCs w:val="27"/>
              </w:rPr>
            </w:pPr>
            <w:r w:rsidRPr="006C41AB">
              <w:rPr>
                <w:rFonts w:ascii="Tahoma" w:hAnsi="Tahoma" w:cs="Tahoma"/>
                <w:color w:val="000000"/>
                <w:sz w:val="24"/>
                <w:szCs w:val="27"/>
              </w:rPr>
              <w:t xml:space="preserve">       At the end of the lesson, students are expected to:</w:t>
            </w:r>
          </w:p>
          <w:p w:rsidR="003E4F93" w:rsidRPr="006C41AB" w:rsidRDefault="003E4F93" w:rsidP="00374E5A">
            <w:pPr>
              <w:spacing w:line="360" w:lineRule="auto"/>
              <w:rPr>
                <w:rFonts w:ascii="Tahoma" w:hAnsi="Tahoma" w:cs="Tahoma"/>
                <w:color w:val="000000"/>
                <w:sz w:val="24"/>
                <w:szCs w:val="27"/>
              </w:rPr>
            </w:pPr>
          </w:p>
          <w:p w:rsidR="003E4F93" w:rsidRPr="006C41AB" w:rsidRDefault="003E4F93" w:rsidP="00374E5A">
            <w:pPr>
              <w:spacing w:line="360" w:lineRule="auto"/>
              <w:rPr>
                <w:rFonts w:ascii="Tahoma" w:hAnsi="Tahoma" w:cs="Tahoma"/>
                <w:color w:val="000000"/>
                <w:sz w:val="24"/>
                <w:szCs w:val="27"/>
              </w:rPr>
            </w:pPr>
            <w:r w:rsidRPr="006C41AB">
              <w:rPr>
                <w:rFonts w:ascii="Tahoma" w:hAnsi="Tahoma" w:cs="Tahoma"/>
                <w:color w:val="000000"/>
                <w:sz w:val="24"/>
                <w:szCs w:val="27"/>
              </w:rPr>
              <w:t>a.  To identify the Cognitive Approach and Self-Categorization Theory</w:t>
            </w:r>
          </w:p>
          <w:p w:rsidR="003E4F93" w:rsidRPr="006C41AB" w:rsidRDefault="003E4F93" w:rsidP="00374E5A">
            <w:pPr>
              <w:spacing w:line="360" w:lineRule="auto"/>
              <w:rPr>
                <w:rFonts w:ascii="Tahoma" w:hAnsi="Tahoma" w:cs="Tahoma"/>
                <w:color w:val="000000"/>
                <w:sz w:val="24"/>
                <w:szCs w:val="27"/>
              </w:rPr>
            </w:pPr>
            <w:r w:rsidRPr="006C41AB">
              <w:rPr>
                <w:rFonts w:ascii="Tahoma" w:hAnsi="Tahoma" w:cs="Tahoma"/>
                <w:color w:val="000000"/>
                <w:sz w:val="24"/>
                <w:szCs w:val="27"/>
              </w:rPr>
              <w:t>b.  To give importance the use of mental activities in understanding one another</w:t>
            </w:r>
          </w:p>
          <w:p w:rsidR="003E4F93" w:rsidRPr="006C41AB" w:rsidRDefault="003E4F93" w:rsidP="00374E5A">
            <w:pPr>
              <w:spacing w:line="360" w:lineRule="auto"/>
              <w:rPr>
                <w:rFonts w:ascii="Tahoma" w:hAnsi="Tahoma" w:cs="Tahoma"/>
                <w:color w:val="000000"/>
                <w:sz w:val="24"/>
                <w:szCs w:val="27"/>
              </w:rPr>
            </w:pPr>
            <w:r w:rsidRPr="006C41AB">
              <w:rPr>
                <w:rFonts w:ascii="Tahoma" w:hAnsi="Tahoma" w:cs="Tahoma"/>
                <w:color w:val="000000"/>
                <w:sz w:val="24"/>
                <w:szCs w:val="27"/>
              </w:rPr>
              <w:t xml:space="preserve">c.  To </w:t>
            </w:r>
            <w:r w:rsidR="00900EEB" w:rsidRPr="006C41AB">
              <w:rPr>
                <w:rFonts w:ascii="Tahoma" w:hAnsi="Tahoma" w:cs="Tahoma"/>
                <w:color w:val="000000"/>
                <w:sz w:val="24"/>
                <w:szCs w:val="27"/>
              </w:rPr>
              <w:t>make use of this approach in understanding groups</w:t>
            </w:r>
          </w:p>
          <w:p w:rsidR="00900EEB" w:rsidRPr="006C397C" w:rsidRDefault="00900EEB" w:rsidP="00374E5A">
            <w:pPr>
              <w:spacing w:line="360" w:lineRule="auto"/>
              <w:rPr>
                <w:rFonts w:ascii="Tahoma" w:hAnsi="Tahoma" w:cs="Tahoma"/>
                <w:b/>
                <w:color w:val="000000"/>
                <w:sz w:val="24"/>
                <w:szCs w:val="27"/>
              </w:rPr>
            </w:pPr>
          </w:p>
          <w:p w:rsidR="00900EEB" w:rsidRPr="006C397C" w:rsidRDefault="00900EEB" w:rsidP="00374E5A">
            <w:pPr>
              <w:spacing w:line="360" w:lineRule="auto"/>
              <w:rPr>
                <w:rFonts w:ascii="Tahoma" w:hAnsi="Tahoma" w:cs="Tahoma"/>
                <w:b/>
                <w:color w:val="000000"/>
                <w:sz w:val="24"/>
                <w:szCs w:val="27"/>
              </w:rPr>
            </w:pPr>
            <w:r w:rsidRPr="006C397C">
              <w:rPr>
                <w:rFonts w:ascii="Tahoma" w:hAnsi="Tahoma" w:cs="Tahoma"/>
                <w:b/>
                <w:color w:val="000000"/>
                <w:sz w:val="24"/>
                <w:szCs w:val="27"/>
              </w:rPr>
              <w:t>Materials</w:t>
            </w:r>
          </w:p>
          <w:p w:rsidR="00900EEB" w:rsidRPr="006C41AB" w:rsidRDefault="00900EEB" w:rsidP="00374E5A">
            <w:pPr>
              <w:spacing w:line="360" w:lineRule="auto"/>
              <w:rPr>
                <w:rFonts w:ascii="Tahoma" w:hAnsi="Tahoma" w:cs="Tahoma"/>
                <w:color w:val="000000"/>
                <w:sz w:val="24"/>
                <w:szCs w:val="27"/>
              </w:rPr>
            </w:pPr>
          </w:p>
          <w:p w:rsidR="00900EEB" w:rsidRPr="006C41AB" w:rsidRDefault="00900EEB" w:rsidP="00374E5A">
            <w:pPr>
              <w:spacing w:line="360" w:lineRule="auto"/>
              <w:rPr>
                <w:rFonts w:ascii="Tahoma" w:hAnsi="Tahoma" w:cs="Tahoma"/>
                <w:color w:val="000000"/>
                <w:sz w:val="24"/>
                <w:szCs w:val="27"/>
              </w:rPr>
            </w:pPr>
            <w:r w:rsidRPr="006C41AB">
              <w:rPr>
                <w:rFonts w:ascii="Tahoma" w:hAnsi="Tahoma" w:cs="Tahoma"/>
                <w:color w:val="000000"/>
                <w:sz w:val="24"/>
                <w:szCs w:val="27"/>
              </w:rPr>
              <w:t>Microsoft Office Publisher</w:t>
            </w:r>
          </w:p>
          <w:p w:rsidR="00900EEB" w:rsidRPr="006C41AB" w:rsidRDefault="00900EEB" w:rsidP="00374E5A">
            <w:pPr>
              <w:spacing w:line="360" w:lineRule="auto"/>
              <w:rPr>
                <w:rFonts w:ascii="Tahoma" w:hAnsi="Tahoma" w:cs="Tahoma"/>
                <w:color w:val="000000"/>
                <w:sz w:val="24"/>
                <w:szCs w:val="27"/>
              </w:rPr>
            </w:pPr>
            <w:r w:rsidRPr="006C41AB">
              <w:rPr>
                <w:rFonts w:ascii="Tahoma" w:hAnsi="Tahoma" w:cs="Tahoma"/>
                <w:color w:val="000000"/>
                <w:sz w:val="24"/>
                <w:szCs w:val="27"/>
              </w:rPr>
              <w:t>Adhesive tape</w:t>
            </w:r>
          </w:p>
          <w:p w:rsidR="00900EEB" w:rsidRPr="006C41AB" w:rsidRDefault="00900EEB" w:rsidP="00374E5A">
            <w:pPr>
              <w:spacing w:line="360" w:lineRule="auto"/>
              <w:rPr>
                <w:rFonts w:ascii="Tahoma" w:hAnsi="Tahoma" w:cs="Tahoma"/>
                <w:color w:val="000000"/>
                <w:sz w:val="24"/>
                <w:szCs w:val="27"/>
              </w:rPr>
            </w:pPr>
            <w:r w:rsidRPr="006C41AB">
              <w:rPr>
                <w:rFonts w:ascii="Tahoma" w:hAnsi="Tahoma" w:cs="Tahoma"/>
                <w:color w:val="000000"/>
                <w:sz w:val="24"/>
                <w:szCs w:val="27"/>
              </w:rPr>
              <w:t>Cartolina</w:t>
            </w:r>
          </w:p>
          <w:p w:rsidR="0093681D" w:rsidRDefault="0093681D" w:rsidP="00374E5A">
            <w:pPr>
              <w:spacing w:line="360" w:lineRule="auto"/>
              <w:rPr>
                <w:rFonts w:ascii="Tahoma" w:hAnsi="Tahoma" w:cs="Tahoma"/>
                <w:color w:val="000000"/>
                <w:sz w:val="24"/>
                <w:szCs w:val="27"/>
              </w:rPr>
            </w:pPr>
          </w:p>
          <w:p w:rsidR="006C397C" w:rsidRPr="006C41AB" w:rsidRDefault="006C397C" w:rsidP="00374E5A">
            <w:pPr>
              <w:spacing w:line="360" w:lineRule="auto"/>
              <w:rPr>
                <w:rFonts w:ascii="Tahoma" w:hAnsi="Tahoma" w:cs="Tahoma"/>
                <w:color w:val="000000"/>
                <w:sz w:val="24"/>
                <w:szCs w:val="27"/>
              </w:rPr>
            </w:pPr>
          </w:p>
          <w:p w:rsidR="0093681D" w:rsidRPr="006C397C" w:rsidRDefault="003E4F93" w:rsidP="00374E5A">
            <w:pPr>
              <w:tabs>
                <w:tab w:val="center" w:pos="2759"/>
              </w:tabs>
              <w:spacing w:line="360" w:lineRule="auto"/>
              <w:rPr>
                <w:rFonts w:ascii="Tahoma" w:hAnsi="Tahoma" w:cs="Tahoma"/>
                <w:b/>
                <w:color w:val="000000"/>
                <w:sz w:val="24"/>
                <w:szCs w:val="27"/>
              </w:rPr>
            </w:pPr>
            <w:r w:rsidRPr="006C397C">
              <w:rPr>
                <w:rFonts w:ascii="Tahoma" w:hAnsi="Tahoma" w:cs="Tahoma"/>
                <w:b/>
                <w:color w:val="000000"/>
                <w:sz w:val="24"/>
                <w:szCs w:val="27"/>
              </w:rPr>
              <w:t xml:space="preserve"> </w:t>
            </w:r>
            <w:r w:rsidR="0093681D" w:rsidRPr="006C397C">
              <w:rPr>
                <w:rFonts w:ascii="Tahoma" w:hAnsi="Tahoma" w:cs="Tahoma"/>
                <w:b/>
                <w:color w:val="000000"/>
                <w:sz w:val="24"/>
                <w:szCs w:val="27"/>
              </w:rPr>
              <w:t>References</w:t>
            </w:r>
          </w:p>
          <w:p w:rsidR="0093681D" w:rsidRPr="006C41AB" w:rsidRDefault="0093681D" w:rsidP="00374E5A">
            <w:pPr>
              <w:spacing w:line="360" w:lineRule="auto"/>
              <w:rPr>
                <w:rFonts w:ascii="Tahoma" w:hAnsi="Tahoma" w:cs="Tahoma"/>
                <w:color w:val="000000"/>
                <w:sz w:val="24"/>
                <w:szCs w:val="27"/>
              </w:rPr>
            </w:pPr>
            <w:r w:rsidRPr="006C41AB">
              <w:rPr>
                <w:rFonts w:ascii="Tahoma" w:hAnsi="Tahoma" w:cs="Tahoma"/>
                <w:color w:val="000000"/>
                <w:sz w:val="24"/>
                <w:szCs w:val="27"/>
              </w:rPr>
              <w:t>Group Dynamics and Social Cognition</w:t>
            </w:r>
          </w:p>
          <w:p w:rsidR="0093681D" w:rsidRPr="006C41AB" w:rsidRDefault="0004682E" w:rsidP="00E0157E">
            <w:pPr>
              <w:spacing w:line="360" w:lineRule="auto"/>
              <w:rPr>
                <w:rFonts w:ascii="Tahoma" w:hAnsi="Tahoma" w:cs="Tahoma"/>
                <w:color w:val="000000"/>
                <w:sz w:val="24"/>
                <w:szCs w:val="27"/>
              </w:rPr>
            </w:pPr>
            <w:hyperlink r:id="rId7" w:history="1">
              <w:r w:rsidR="0093681D" w:rsidRPr="006C41AB">
                <w:rPr>
                  <w:color w:val="000000"/>
                  <w:szCs w:val="27"/>
                </w:rPr>
                <w:t>http://webspace.ship.edu/jacamp/chapter2.pdf</w:t>
              </w:r>
            </w:hyperlink>
          </w:p>
          <w:p w:rsidR="0093681D" w:rsidRPr="006C41AB" w:rsidRDefault="0093681D" w:rsidP="00374E5A">
            <w:pPr>
              <w:spacing w:line="360" w:lineRule="auto"/>
              <w:ind w:left="720" w:hanging="720"/>
              <w:rPr>
                <w:rFonts w:ascii="Tahoma" w:hAnsi="Tahoma" w:cs="Tahoma"/>
                <w:color w:val="000000"/>
                <w:sz w:val="24"/>
                <w:szCs w:val="27"/>
              </w:rPr>
            </w:pPr>
            <w:r w:rsidRPr="006C41AB">
              <w:rPr>
                <w:rFonts w:ascii="Tahoma" w:hAnsi="Tahoma" w:cs="Tahoma"/>
                <w:color w:val="000000"/>
                <w:sz w:val="24"/>
                <w:szCs w:val="27"/>
              </w:rPr>
              <w:t>Forysth, Donelson R. (2009). Group Dynamics Fifth Edition</w:t>
            </w:r>
          </w:p>
          <w:p w:rsidR="003E4F93" w:rsidRPr="006C41AB" w:rsidRDefault="00E0157E" w:rsidP="0093681D">
            <w:pPr>
              <w:tabs>
                <w:tab w:val="center" w:pos="2759"/>
              </w:tabs>
              <w:rPr>
                <w:rFonts w:ascii="Tahoma" w:hAnsi="Tahoma" w:cs="Tahoma"/>
                <w:color w:val="000000"/>
                <w:sz w:val="24"/>
                <w:szCs w:val="27"/>
              </w:rPr>
            </w:pPr>
            <w:r w:rsidRPr="006C41AB">
              <w:rPr>
                <w:rFonts w:ascii="Tahoma" w:hAnsi="Tahoma" w:cs="Tahoma"/>
                <w:color w:val="000000"/>
                <w:sz w:val="24"/>
                <w:szCs w:val="27"/>
              </w:rPr>
              <w:t>Cognitive Approach</w:t>
            </w:r>
          </w:p>
          <w:p w:rsidR="00E0157E" w:rsidRPr="006C41AB" w:rsidRDefault="00E0157E" w:rsidP="0093681D">
            <w:pPr>
              <w:tabs>
                <w:tab w:val="center" w:pos="2759"/>
              </w:tabs>
              <w:rPr>
                <w:rFonts w:ascii="Tahoma" w:hAnsi="Tahoma" w:cs="Tahoma"/>
                <w:color w:val="000000"/>
                <w:sz w:val="24"/>
                <w:szCs w:val="27"/>
              </w:rPr>
            </w:pPr>
            <w:r w:rsidRPr="006C41AB">
              <w:rPr>
                <w:rFonts w:ascii="Tahoma" w:hAnsi="Tahoma" w:cs="Tahoma"/>
                <w:color w:val="000000"/>
                <w:sz w:val="24"/>
                <w:szCs w:val="27"/>
              </w:rPr>
              <w:t>http://web.cortland.edu/andersmd/COG/COG.HTML</w:t>
            </w:r>
          </w:p>
          <w:p w:rsidR="0093681D" w:rsidRPr="006C41AB" w:rsidRDefault="0093681D" w:rsidP="0093681D">
            <w:pPr>
              <w:tabs>
                <w:tab w:val="center" w:pos="2759"/>
              </w:tabs>
              <w:rPr>
                <w:rFonts w:ascii="Tahoma" w:hAnsi="Tahoma" w:cs="Tahoma"/>
                <w:color w:val="000000"/>
                <w:sz w:val="24"/>
                <w:szCs w:val="27"/>
              </w:rPr>
            </w:pPr>
          </w:p>
          <w:p w:rsidR="006A0286" w:rsidRDefault="006A0286" w:rsidP="00117D43">
            <w:pPr>
              <w:spacing w:line="360" w:lineRule="auto"/>
              <w:rPr>
                <w:rFonts w:ascii="Tahoma" w:hAnsi="Tahoma" w:cs="Tahoma"/>
                <w:color w:val="000000"/>
                <w:sz w:val="24"/>
                <w:szCs w:val="27"/>
              </w:rPr>
            </w:pPr>
          </w:p>
          <w:p w:rsidR="006C397C" w:rsidRPr="006C41AB" w:rsidRDefault="006C397C" w:rsidP="00117D43">
            <w:pPr>
              <w:spacing w:line="360" w:lineRule="auto"/>
              <w:rPr>
                <w:rFonts w:ascii="Tahoma" w:hAnsi="Tahoma" w:cs="Tahoma"/>
                <w:color w:val="000000"/>
                <w:sz w:val="24"/>
                <w:szCs w:val="27"/>
              </w:rPr>
            </w:pPr>
          </w:p>
          <w:p w:rsidR="006C41AB" w:rsidRPr="001E6896" w:rsidRDefault="006C41AB" w:rsidP="00A924C8">
            <w:pPr>
              <w:spacing w:line="360" w:lineRule="auto"/>
              <w:rPr>
                <w:rFonts w:ascii="Tahoma" w:hAnsi="Tahoma" w:cs="Tahoma"/>
                <w:color w:val="000000"/>
                <w:sz w:val="24"/>
                <w:szCs w:val="24"/>
              </w:rPr>
            </w:pPr>
            <w:r w:rsidRPr="001E6896">
              <w:rPr>
                <w:rFonts w:ascii="Tahoma" w:hAnsi="Tahoma" w:cs="Tahoma"/>
                <w:b/>
                <w:bCs/>
                <w:color w:val="000000"/>
                <w:sz w:val="24"/>
                <w:szCs w:val="24"/>
              </w:rPr>
              <w:t>Cognitive Approach</w:t>
            </w:r>
            <w:r w:rsidRPr="001E6896">
              <w:rPr>
                <w:rFonts w:ascii="Tahoma" w:hAnsi="Tahoma" w:cs="Tahoma"/>
                <w:color w:val="000000"/>
                <w:sz w:val="24"/>
                <w:szCs w:val="24"/>
              </w:rPr>
              <w:t xml:space="preserve"> is a relatively modern approach to human </w:t>
            </w:r>
            <w:r w:rsidR="00143EA1" w:rsidRPr="001E6896">
              <w:rPr>
                <w:rFonts w:ascii="Tahoma" w:hAnsi="Tahoma" w:cs="Tahoma"/>
                <w:color w:val="000000"/>
                <w:sz w:val="24"/>
                <w:szCs w:val="24"/>
              </w:rPr>
              <w:t>behavior</w:t>
            </w:r>
            <w:r w:rsidRPr="001E6896">
              <w:rPr>
                <w:rFonts w:ascii="Tahoma" w:hAnsi="Tahoma" w:cs="Tahoma"/>
                <w:color w:val="000000"/>
                <w:sz w:val="24"/>
                <w:szCs w:val="24"/>
              </w:rPr>
              <w:t xml:space="preserve"> that focuses on how we think, with the belief that such thought processes affect the way in which we behave</w:t>
            </w:r>
            <w:r w:rsidR="00A924C8" w:rsidRPr="001E6896">
              <w:rPr>
                <w:rFonts w:ascii="Tahoma" w:hAnsi="Tahoma" w:cs="Tahoma"/>
                <w:color w:val="000000"/>
                <w:sz w:val="24"/>
                <w:szCs w:val="24"/>
              </w:rPr>
              <w:t>.</w:t>
            </w:r>
          </w:p>
          <w:p w:rsidR="001E6896" w:rsidRDefault="001E6896" w:rsidP="00A924C8">
            <w:pPr>
              <w:spacing w:line="360" w:lineRule="auto"/>
              <w:rPr>
                <w:rFonts w:ascii="Tahoma" w:hAnsi="Tahoma" w:cs="Tahoma"/>
                <w:color w:val="000000"/>
                <w:sz w:val="24"/>
                <w:szCs w:val="27"/>
              </w:rPr>
            </w:pPr>
          </w:p>
          <w:p w:rsidR="001E6896" w:rsidRPr="001E6896" w:rsidRDefault="001E6896" w:rsidP="00A924C8">
            <w:pPr>
              <w:spacing w:line="360" w:lineRule="auto"/>
              <w:rPr>
                <w:rFonts w:ascii="Tahoma" w:hAnsi="Tahoma" w:cs="Tahoma"/>
                <w:color w:val="000000"/>
                <w:sz w:val="24"/>
                <w:szCs w:val="27"/>
                <w:u w:val="single"/>
              </w:rPr>
            </w:pPr>
            <w:r w:rsidRPr="001E6896">
              <w:rPr>
                <w:rFonts w:ascii="Tahoma" w:hAnsi="Tahoma" w:cs="Tahoma"/>
                <w:color w:val="000000"/>
                <w:sz w:val="24"/>
                <w:szCs w:val="27"/>
                <w:u w:val="single"/>
              </w:rPr>
              <w:t>Assumptions in Cognitive Approach</w:t>
            </w:r>
          </w:p>
          <w:p w:rsidR="001E6896" w:rsidRDefault="001E6896" w:rsidP="001E6896">
            <w:pPr>
              <w:spacing w:line="360" w:lineRule="auto"/>
              <w:rPr>
                <w:rFonts w:ascii="Tahoma" w:hAnsi="Tahoma" w:cs="Tahoma"/>
                <w:sz w:val="24"/>
                <w:szCs w:val="28"/>
              </w:rPr>
            </w:pPr>
            <w:r>
              <w:rPr>
                <w:rFonts w:ascii="Tahoma" w:hAnsi="Tahoma" w:cs="Tahoma"/>
                <w:color w:val="000000"/>
                <w:sz w:val="24"/>
                <w:szCs w:val="27"/>
              </w:rPr>
              <w:t xml:space="preserve">1. </w:t>
            </w:r>
            <w:r w:rsidR="003715B7" w:rsidRPr="001E6896">
              <w:rPr>
                <w:rFonts w:ascii="Tahoma" w:hAnsi="Tahoma" w:cs="Tahoma"/>
                <w:b/>
                <w:sz w:val="24"/>
                <w:szCs w:val="28"/>
              </w:rPr>
              <w:t>Behavior</w:t>
            </w:r>
            <w:r w:rsidRPr="001E6896">
              <w:rPr>
                <w:rFonts w:ascii="Tahoma" w:hAnsi="Tahoma" w:cs="Tahoma"/>
                <w:b/>
                <w:sz w:val="24"/>
                <w:szCs w:val="28"/>
              </w:rPr>
              <w:t xml:space="preserve"> is controlled by our own thought processes</w:t>
            </w:r>
            <w:r>
              <w:rPr>
                <w:rFonts w:ascii="Tahoma" w:hAnsi="Tahoma" w:cs="Tahoma"/>
                <w:b/>
                <w:sz w:val="24"/>
                <w:szCs w:val="28"/>
              </w:rPr>
              <w:t xml:space="preserve">. </w:t>
            </w:r>
            <w:r w:rsidRPr="001E6896">
              <w:rPr>
                <w:rFonts w:ascii="Tahoma" w:hAnsi="Tahoma" w:cs="Tahoma"/>
                <w:sz w:val="24"/>
                <w:szCs w:val="28"/>
              </w:rPr>
              <w:t xml:space="preserve">The cognitive approach is based on how we </w:t>
            </w:r>
            <w:r w:rsidRPr="003715B7">
              <w:rPr>
                <w:rFonts w:ascii="Tahoma" w:hAnsi="Tahoma" w:cs="Tahoma"/>
                <w:sz w:val="24"/>
                <w:szCs w:val="28"/>
                <w:u w:val="single"/>
              </w:rPr>
              <w:t>think</w:t>
            </w:r>
            <w:r w:rsidRPr="001E6896">
              <w:rPr>
                <w:rFonts w:ascii="Tahoma" w:hAnsi="Tahoma" w:cs="Tahoma"/>
                <w:sz w:val="24"/>
                <w:szCs w:val="28"/>
              </w:rPr>
              <w:t>, with the belief that our thought processes affect the way in which we behave</w:t>
            </w:r>
            <w:r>
              <w:rPr>
                <w:rFonts w:ascii="Tahoma" w:hAnsi="Tahoma" w:cs="Tahoma"/>
                <w:sz w:val="24"/>
                <w:szCs w:val="28"/>
              </w:rPr>
              <w:t>.</w:t>
            </w:r>
          </w:p>
          <w:p w:rsidR="001E6896" w:rsidRDefault="001E6896" w:rsidP="003715B7">
            <w:pPr>
              <w:spacing w:line="360" w:lineRule="auto"/>
              <w:rPr>
                <w:rFonts w:ascii="Tahoma" w:hAnsi="Tahoma" w:cs="Tahoma"/>
                <w:sz w:val="24"/>
                <w:szCs w:val="28"/>
              </w:rPr>
            </w:pPr>
            <w:r>
              <w:rPr>
                <w:rFonts w:ascii="Tahoma" w:hAnsi="Tahoma" w:cs="Tahoma"/>
                <w:sz w:val="24"/>
                <w:szCs w:val="28"/>
              </w:rPr>
              <w:t xml:space="preserve">2. </w:t>
            </w:r>
            <w:r w:rsidR="003715B7" w:rsidRPr="003715B7">
              <w:rPr>
                <w:rFonts w:ascii="Tahoma" w:hAnsi="Tahoma" w:cs="Tahoma"/>
                <w:b/>
                <w:sz w:val="24"/>
                <w:szCs w:val="28"/>
              </w:rPr>
              <w:t>Our behavior can be explained as a series of responses to external stimuli.</w:t>
            </w:r>
            <w:r w:rsidR="003715B7" w:rsidRPr="003715B7">
              <w:rPr>
                <w:rFonts w:ascii="Tahoma" w:hAnsi="Tahoma" w:cs="Tahoma"/>
                <w:sz w:val="24"/>
                <w:szCs w:val="28"/>
              </w:rPr>
              <w:t xml:space="preserve"> The cognitive approach is based on the principle that our behavior is generated by a series of stimuli and responses, which are governed by our thought processes.</w:t>
            </w:r>
          </w:p>
          <w:p w:rsidR="006C7DD0" w:rsidRDefault="006C7DD0" w:rsidP="003715B7">
            <w:pPr>
              <w:spacing w:line="360" w:lineRule="auto"/>
              <w:rPr>
                <w:rFonts w:ascii="Tahoma" w:hAnsi="Tahoma" w:cs="Tahoma"/>
                <w:sz w:val="24"/>
                <w:szCs w:val="24"/>
              </w:rPr>
            </w:pPr>
            <w:r>
              <w:rPr>
                <w:rFonts w:ascii="Tahoma" w:hAnsi="Tahoma" w:cs="Tahoma"/>
                <w:sz w:val="24"/>
                <w:szCs w:val="28"/>
              </w:rPr>
              <w:t xml:space="preserve">3. </w:t>
            </w:r>
            <w:r w:rsidRPr="006C7DD0">
              <w:rPr>
                <w:rFonts w:ascii="Tahoma" w:hAnsi="Tahoma" w:cs="Tahoma"/>
                <w:b/>
                <w:sz w:val="24"/>
                <w:szCs w:val="28"/>
              </w:rPr>
              <w:t>Human behavior can be explained as a set of scientific processes</w:t>
            </w:r>
            <w:r>
              <w:rPr>
                <w:rFonts w:ascii="Tahoma" w:hAnsi="Tahoma" w:cs="Tahoma"/>
                <w:b/>
                <w:sz w:val="24"/>
                <w:szCs w:val="28"/>
              </w:rPr>
              <w:t xml:space="preserve">. </w:t>
            </w:r>
            <w:r w:rsidRPr="006C7DD0">
              <w:rPr>
                <w:rFonts w:ascii="Tahoma" w:hAnsi="Tahoma" w:cs="Tahoma"/>
                <w:sz w:val="24"/>
                <w:szCs w:val="24"/>
              </w:rPr>
              <w:t>Although we can’t see cognitive processes occurring, we can measure the results of the processes in a scientific, objective way.</w:t>
            </w:r>
          </w:p>
          <w:p w:rsidR="006C397C" w:rsidRDefault="006C397C" w:rsidP="003715B7">
            <w:pPr>
              <w:spacing w:line="360" w:lineRule="auto"/>
              <w:rPr>
                <w:rFonts w:ascii="Tahoma" w:hAnsi="Tahoma" w:cs="Tahoma"/>
                <w:sz w:val="24"/>
                <w:szCs w:val="24"/>
              </w:rPr>
            </w:pPr>
          </w:p>
          <w:p w:rsidR="006C397C" w:rsidRDefault="006C397C" w:rsidP="006C397C">
            <w:pPr>
              <w:spacing w:line="360" w:lineRule="auto"/>
              <w:jc w:val="center"/>
              <w:rPr>
                <w:rFonts w:ascii="Tahoma" w:hAnsi="Tahoma" w:cs="Tahoma"/>
                <w:b/>
                <w:sz w:val="24"/>
                <w:szCs w:val="24"/>
              </w:rPr>
            </w:pPr>
            <w:r w:rsidRPr="006C397C">
              <w:rPr>
                <w:rFonts w:ascii="Tahoma" w:hAnsi="Tahoma" w:cs="Tahoma"/>
                <w:b/>
                <w:sz w:val="24"/>
                <w:szCs w:val="24"/>
              </w:rPr>
              <w:t>Examples of Cognitive Psychology</w:t>
            </w:r>
          </w:p>
          <w:p w:rsidR="006C397C" w:rsidRPr="006C397C" w:rsidRDefault="006C397C" w:rsidP="006C397C">
            <w:pPr>
              <w:spacing w:line="360" w:lineRule="auto"/>
              <w:jc w:val="center"/>
              <w:rPr>
                <w:rFonts w:ascii="Tahoma" w:hAnsi="Tahoma" w:cs="Tahoma"/>
                <w:b/>
                <w:sz w:val="24"/>
                <w:szCs w:val="24"/>
              </w:rPr>
            </w:pPr>
          </w:p>
          <w:p w:rsidR="006C397C" w:rsidRPr="006C397C" w:rsidRDefault="006C397C" w:rsidP="006C397C">
            <w:pPr>
              <w:spacing w:line="360" w:lineRule="auto"/>
              <w:rPr>
                <w:rFonts w:ascii="Tahoma" w:eastAsia="Times New Roman" w:hAnsi="Tahoma" w:cs="Tahoma"/>
                <w:sz w:val="24"/>
                <w:szCs w:val="24"/>
              </w:rPr>
            </w:pPr>
            <w:r w:rsidRPr="006C397C">
              <w:rPr>
                <w:rFonts w:ascii="Tahoma" w:eastAsia="Times New Roman" w:hAnsi="Tahoma" w:cs="Tahoma"/>
                <w:sz w:val="24"/>
                <w:szCs w:val="24"/>
                <w:u w:val="single"/>
              </w:rPr>
              <w:t xml:space="preserve">Attention </w:t>
            </w:r>
            <w:r w:rsidRPr="006C397C">
              <w:rPr>
                <w:rFonts w:ascii="Tahoma" w:eastAsia="Times New Roman" w:hAnsi="Tahoma" w:cs="Tahoma"/>
                <w:sz w:val="24"/>
                <w:szCs w:val="24"/>
              </w:rPr>
              <w:t>- Sometimes our cognitive processing systems get overloaded and we have to select information to process further. This deals with how and why performance improves with attention. </w:t>
            </w:r>
          </w:p>
          <w:p w:rsidR="00DE71BA" w:rsidRPr="00DE71BA" w:rsidRDefault="006C397C" w:rsidP="00DE71BA">
            <w:pPr>
              <w:spacing w:line="360" w:lineRule="auto"/>
              <w:rPr>
                <w:rFonts w:ascii="Tahoma" w:eastAsia="Times New Roman" w:hAnsi="Tahoma" w:cs="Tahoma"/>
                <w:sz w:val="24"/>
                <w:szCs w:val="24"/>
              </w:rPr>
            </w:pPr>
            <w:r w:rsidRPr="006C397C">
              <w:rPr>
                <w:rFonts w:ascii="Helvetica" w:eastAsia="Times New Roman" w:hAnsi="Helvetica" w:cs="Helvetica"/>
                <w:color w:val="000000"/>
                <w:sz w:val="24"/>
                <w:szCs w:val="24"/>
              </w:rPr>
              <w:br/>
            </w:r>
            <w:r w:rsidR="00DE71BA" w:rsidRPr="00DE71BA">
              <w:rPr>
                <w:rFonts w:ascii="Tahoma" w:eastAsia="Times New Roman" w:hAnsi="Tahoma" w:cs="Tahoma"/>
                <w:sz w:val="24"/>
                <w:szCs w:val="24"/>
                <w:u w:val="single"/>
              </w:rPr>
              <w:lastRenderedPageBreak/>
              <w:t>Problem solving</w:t>
            </w:r>
            <w:r w:rsidR="00DE71BA" w:rsidRPr="00DE71BA">
              <w:rPr>
                <w:rFonts w:ascii="Tahoma" w:eastAsia="Times New Roman" w:hAnsi="Tahoma" w:cs="Tahoma"/>
                <w:sz w:val="24"/>
                <w:szCs w:val="24"/>
              </w:rPr>
              <w:t xml:space="preserve"> - Solving problems is a way that humans achieve goals. </w:t>
            </w:r>
          </w:p>
          <w:p w:rsidR="00DE71BA" w:rsidRPr="00DE71BA" w:rsidRDefault="00DE71BA" w:rsidP="00261A04">
            <w:pPr>
              <w:spacing w:line="360" w:lineRule="auto"/>
              <w:rPr>
                <w:rFonts w:ascii="Helvetica" w:eastAsia="Times New Roman" w:hAnsi="Helvetica" w:cs="Helvetica"/>
                <w:color w:val="000000"/>
                <w:sz w:val="24"/>
                <w:szCs w:val="24"/>
              </w:rPr>
            </w:pPr>
            <w:r w:rsidRPr="00DE71BA">
              <w:rPr>
                <w:rFonts w:ascii="Helvetica" w:eastAsia="Times New Roman" w:hAnsi="Helvetica" w:cs="Helvetica"/>
                <w:color w:val="000000"/>
                <w:sz w:val="24"/>
                <w:szCs w:val="24"/>
                <w:u w:val="single"/>
              </w:rPr>
              <w:t>Achieving goals</w:t>
            </w:r>
            <w:r w:rsidRPr="00DE71BA">
              <w:rPr>
                <w:rFonts w:ascii="Helvetica" w:eastAsia="Times New Roman" w:hAnsi="Helvetica" w:cs="Helvetica"/>
                <w:color w:val="000000"/>
                <w:sz w:val="24"/>
                <w:szCs w:val="24"/>
              </w:rPr>
              <w:t xml:space="preserve"> - Moving to a goal can include different kinds of reasoning, perception, memory, attention and other brain functions.</w:t>
            </w:r>
          </w:p>
          <w:p w:rsidR="006C397C" w:rsidRDefault="00DE71BA" w:rsidP="00261A04">
            <w:pPr>
              <w:spacing w:line="360" w:lineRule="auto"/>
              <w:rPr>
                <w:rFonts w:ascii="Times New Roman" w:eastAsia="Times New Roman" w:hAnsi="Times New Roman" w:cs="Times New Roman"/>
                <w:sz w:val="24"/>
                <w:szCs w:val="24"/>
              </w:rPr>
            </w:pPr>
            <w:r w:rsidRPr="00261A04">
              <w:rPr>
                <w:rFonts w:ascii="Helvetica" w:eastAsia="Times New Roman" w:hAnsi="Helvetica" w:cs="Helvetica"/>
                <w:color w:val="000000"/>
                <w:sz w:val="24"/>
                <w:szCs w:val="24"/>
                <w:u w:val="single"/>
              </w:rPr>
              <w:t>Reasoning</w:t>
            </w:r>
            <w:r w:rsidRPr="00261A04">
              <w:rPr>
                <w:rFonts w:ascii="Helvetica" w:eastAsia="Times New Roman" w:hAnsi="Helvetica" w:cs="Helvetica"/>
                <w:color w:val="000000"/>
                <w:sz w:val="24"/>
                <w:szCs w:val="24"/>
              </w:rPr>
              <w:t xml:space="preserve"> - This is the process of formulating logical arguments. It involves making deductions and inferences and why some people value certain deductions over others. This can be affected by educated intuitive guesses, fallacies or stereotypes.</w:t>
            </w:r>
            <w:r w:rsidRPr="00DE71BA">
              <w:rPr>
                <w:rFonts w:ascii="Times New Roman" w:eastAsia="Times New Roman" w:hAnsi="Times New Roman" w:cs="Times New Roman"/>
                <w:sz w:val="24"/>
                <w:szCs w:val="24"/>
              </w:rPr>
              <w:t> </w:t>
            </w:r>
          </w:p>
          <w:p w:rsidR="00775A07" w:rsidRDefault="00775A07" w:rsidP="00261A04">
            <w:pPr>
              <w:spacing w:line="360" w:lineRule="auto"/>
              <w:rPr>
                <w:rFonts w:ascii="Times New Roman" w:eastAsia="Times New Roman" w:hAnsi="Times New Roman" w:cs="Times New Roman"/>
                <w:sz w:val="24"/>
                <w:szCs w:val="24"/>
              </w:rPr>
            </w:pPr>
          </w:p>
          <w:p w:rsidR="00791F79" w:rsidRPr="00FD15E8" w:rsidRDefault="00791F79" w:rsidP="00261A04">
            <w:pPr>
              <w:spacing w:line="360" w:lineRule="auto"/>
              <w:rPr>
                <w:rFonts w:ascii="Tahoma" w:eastAsia="Times New Roman" w:hAnsi="Tahoma" w:cs="Tahoma"/>
                <w:b/>
                <w:sz w:val="24"/>
                <w:szCs w:val="24"/>
                <w:u w:val="single"/>
              </w:rPr>
            </w:pPr>
            <w:r w:rsidRPr="00FD15E8">
              <w:rPr>
                <w:rFonts w:ascii="Tahoma" w:eastAsia="Times New Roman" w:hAnsi="Tahoma" w:cs="Tahoma"/>
                <w:b/>
                <w:sz w:val="24"/>
                <w:szCs w:val="24"/>
                <w:u w:val="single"/>
              </w:rPr>
              <w:t>Cognitive Approach in</w:t>
            </w:r>
            <w:r w:rsidR="00577E36" w:rsidRPr="00FD15E8">
              <w:rPr>
                <w:rFonts w:ascii="Tahoma" w:eastAsia="Times New Roman" w:hAnsi="Tahoma" w:cs="Tahoma"/>
                <w:b/>
                <w:sz w:val="24"/>
                <w:szCs w:val="24"/>
                <w:u w:val="single"/>
              </w:rPr>
              <w:t xml:space="preserve"> a</w:t>
            </w:r>
            <w:r w:rsidRPr="00FD15E8">
              <w:rPr>
                <w:rFonts w:ascii="Tahoma" w:eastAsia="Times New Roman" w:hAnsi="Tahoma" w:cs="Tahoma"/>
                <w:b/>
                <w:sz w:val="24"/>
                <w:szCs w:val="24"/>
                <w:u w:val="single"/>
              </w:rPr>
              <w:t xml:space="preserve"> Group</w:t>
            </w:r>
          </w:p>
          <w:p w:rsidR="00791F79" w:rsidRDefault="00791F79" w:rsidP="00261A04">
            <w:pPr>
              <w:spacing w:line="360" w:lineRule="auto"/>
              <w:rPr>
                <w:rFonts w:ascii="Tahoma" w:hAnsi="Tahoma" w:cs="Tahoma"/>
                <w:sz w:val="24"/>
              </w:rPr>
            </w:pPr>
            <w:r>
              <w:rPr>
                <w:rFonts w:ascii="Tahoma" w:eastAsia="Times New Roman" w:hAnsi="Tahoma" w:cs="Tahoma"/>
                <w:sz w:val="24"/>
                <w:szCs w:val="24"/>
              </w:rPr>
              <w:t>*</w:t>
            </w:r>
            <w:r w:rsidRPr="00D978BE">
              <w:rPr>
                <w:rFonts w:ascii="Tahoma" w:hAnsi="Tahoma" w:cs="Tahoma"/>
                <w:sz w:val="24"/>
              </w:rPr>
              <w:t xml:space="preserve"> allows members to gather information, make sense of it, and the act on the results of their mental appraisals</w:t>
            </w:r>
          </w:p>
          <w:p w:rsidR="00791F79" w:rsidRDefault="00791F79" w:rsidP="00791F79">
            <w:pPr>
              <w:spacing w:line="360" w:lineRule="auto"/>
              <w:rPr>
                <w:rFonts w:ascii="Tahoma" w:hAnsi="Tahoma" w:cs="Tahoma"/>
                <w:sz w:val="24"/>
              </w:rPr>
            </w:pPr>
            <w:r>
              <w:rPr>
                <w:rFonts w:ascii="Tahoma" w:eastAsia="Times New Roman" w:hAnsi="Tahoma" w:cs="Tahoma"/>
                <w:sz w:val="24"/>
                <w:szCs w:val="24"/>
              </w:rPr>
              <w:t>*</w:t>
            </w:r>
            <w:r w:rsidRPr="00D978BE">
              <w:rPr>
                <w:rFonts w:ascii="Tahoma" w:hAnsi="Tahoma" w:cs="Tahoma"/>
                <w:sz w:val="24"/>
              </w:rPr>
              <w:t xml:space="preserve"> Group members </w:t>
            </w:r>
            <w:r>
              <w:rPr>
                <w:rFonts w:ascii="Tahoma" w:hAnsi="Tahoma" w:cs="Tahoma"/>
                <w:sz w:val="24"/>
              </w:rPr>
              <w:t xml:space="preserve">also </w:t>
            </w:r>
            <w:r w:rsidRPr="00D978BE">
              <w:rPr>
                <w:rFonts w:ascii="Tahoma" w:hAnsi="Tahoma" w:cs="Tahoma"/>
                <w:sz w:val="24"/>
              </w:rPr>
              <w:t>search their memories for stored information about group and the tasks it must face, and they must retrieve that information before they can use it.</w:t>
            </w:r>
          </w:p>
          <w:p w:rsidR="00791F79" w:rsidRDefault="00791F79" w:rsidP="00791F79">
            <w:pPr>
              <w:spacing w:line="360" w:lineRule="auto"/>
              <w:rPr>
                <w:rFonts w:ascii="Tahoma" w:hAnsi="Tahoma" w:cs="Tahoma"/>
                <w:sz w:val="24"/>
              </w:rPr>
            </w:pPr>
            <w:r>
              <w:rPr>
                <w:rFonts w:ascii="Tahoma" w:hAnsi="Tahoma" w:cs="Tahoma"/>
                <w:sz w:val="24"/>
              </w:rPr>
              <w:t xml:space="preserve">* </w:t>
            </w:r>
            <w:r w:rsidRPr="00D978BE">
              <w:rPr>
                <w:rFonts w:ascii="Tahoma" w:hAnsi="Tahoma" w:cs="Tahoma"/>
                <w:sz w:val="24"/>
              </w:rPr>
              <w:t>A group member must also take note of the actions of others and try to understand what caused the other membe</w:t>
            </w:r>
            <w:r>
              <w:rPr>
                <w:rFonts w:ascii="Tahoma" w:hAnsi="Tahoma" w:cs="Tahoma"/>
                <w:sz w:val="24"/>
              </w:rPr>
              <w:t xml:space="preserve">r </w:t>
            </w:r>
            <w:r w:rsidRPr="00D978BE">
              <w:rPr>
                <w:rFonts w:ascii="Tahoma" w:hAnsi="Tahoma" w:cs="Tahoma"/>
                <w:sz w:val="24"/>
              </w:rPr>
              <w:t>to act in this way.</w:t>
            </w:r>
          </w:p>
          <w:p w:rsidR="00791F79" w:rsidRDefault="00791F79" w:rsidP="00791F79">
            <w:pPr>
              <w:spacing w:line="360" w:lineRule="auto"/>
              <w:rPr>
                <w:rFonts w:ascii="Tahoma" w:hAnsi="Tahoma" w:cs="Tahoma"/>
                <w:sz w:val="24"/>
              </w:rPr>
            </w:pPr>
            <w:r>
              <w:rPr>
                <w:rFonts w:ascii="Tahoma" w:hAnsi="Tahoma" w:cs="Tahoma"/>
                <w:sz w:val="24"/>
              </w:rPr>
              <w:t>*</w:t>
            </w:r>
            <w:r w:rsidRPr="00D978BE">
              <w:rPr>
                <w:rFonts w:ascii="Tahoma" w:hAnsi="Tahoma" w:cs="Tahoma"/>
                <w:sz w:val="24"/>
              </w:rPr>
              <w:t xml:space="preserve"> A group member must also take note of the actions of others and try to understand what caused the other membe</w:t>
            </w:r>
            <w:r>
              <w:rPr>
                <w:rFonts w:ascii="Tahoma" w:hAnsi="Tahoma" w:cs="Tahoma"/>
                <w:sz w:val="24"/>
              </w:rPr>
              <w:t xml:space="preserve">r </w:t>
            </w:r>
            <w:r w:rsidRPr="00D978BE">
              <w:rPr>
                <w:rFonts w:ascii="Tahoma" w:hAnsi="Tahoma" w:cs="Tahoma"/>
                <w:sz w:val="24"/>
              </w:rPr>
              <w:t>to act in this way.</w:t>
            </w:r>
          </w:p>
          <w:p w:rsidR="00AF2CD1" w:rsidRDefault="00AF2CD1" w:rsidP="00791F79">
            <w:pPr>
              <w:spacing w:line="360" w:lineRule="auto"/>
              <w:rPr>
                <w:rFonts w:ascii="Tahoma" w:hAnsi="Tahoma" w:cs="Tahoma"/>
                <w:sz w:val="24"/>
              </w:rPr>
            </w:pPr>
          </w:p>
          <w:p w:rsidR="00AF2CD1" w:rsidRPr="00791F79" w:rsidRDefault="00AF2CD1" w:rsidP="00AF2CD1">
            <w:pPr>
              <w:spacing w:line="360" w:lineRule="auto"/>
              <w:rPr>
                <w:rFonts w:ascii="Tahoma" w:eastAsia="Times New Roman" w:hAnsi="Tahoma" w:cs="Tahoma"/>
                <w:sz w:val="24"/>
                <w:szCs w:val="24"/>
              </w:rPr>
            </w:pPr>
            <w:r>
              <w:rPr>
                <w:rFonts w:ascii="Tahoma" w:hAnsi="Tahoma" w:cs="Tahoma"/>
                <w:b/>
                <w:sz w:val="24"/>
              </w:rPr>
              <w:t>S</w:t>
            </w:r>
            <w:r w:rsidRPr="00D978BE">
              <w:rPr>
                <w:rFonts w:ascii="Tahoma" w:hAnsi="Tahoma" w:cs="Tahoma"/>
                <w:b/>
                <w:sz w:val="24"/>
              </w:rPr>
              <w:t>elf- categorization theory</w:t>
            </w:r>
            <w:r w:rsidRPr="00D978BE">
              <w:rPr>
                <w:rFonts w:ascii="Tahoma" w:hAnsi="Tahoma" w:cs="Tahoma"/>
                <w:sz w:val="24"/>
              </w:rPr>
              <w:t xml:space="preserve">, or SCT, offers a cognitive explanation for a range for group </w:t>
            </w:r>
          </w:p>
        </w:tc>
        <w:tc>
          <w:tcPr>
            <w:tcW w:w="5216" w:type="dxa"/>
          </w:tcPr>
          <w:p w:rsidR="00374E5A" w:rsidRPr="006C41AB" w:rsidRDefault="00374E5A" w:rsidP="003E4F93">
            <w:pPr>
              <w:rPr>
                <w:rFonts w:ascii="Tahoma" w:hAnsi="Tahoma" w:cs="Tahoma"/>
                <w:color w:val="000000"/>
                <w:sz w:val="24"/>
                <w:szCs w:val="27"/>
              </w:rPr>
            </w:pPr>
          </w:p>
          <w:p w:rsidR="00374E5A" w:rsidRDefault="003715B7" w:rsidP="003E4F93">
            <w:pPr>
              <w:rPr>
                <w:rFonts w:ascii="Tahoma" w:hAnsi="Tahoma" w:cs="Tahoma"/>
                <w:color w:val="000000"/>
                <w:sz w:val="24"/>
                <w:szCs w:val="27"/>
              </w:rPr>
            </w:pPr>
            <w:r>
              <w:rPr>
                <w:rFonts w:ascii="Tahoma" w:hAnsi="Tahoma" w:cs="Tahoma"/>
                <w:color w:val="000000"/>
                <w:sz w:val="24"/>
                <w:szCs w:val="27"/>
              </w:rPr>
              <w:t>Cognitive Approach</w:t>
            </w:r>
          </w:p>
          <w:p w:rsidR="003715B7" w:rsidRDefault="0004682E" w:rsidP="003E4F93">
            <w:pPr>
              <w:rPr>
                <w:rFonts w:ascii="Tahoma" w:hAnsi="Tahoma" w:cs="Tahoma"/>
                <w:color w:val="000000"/>
                <w:sz w:val="24"/>
                <w:szCs w:val="27"/>
              </w:rPr>
            </w:pPr>
            <w:hyperlink r:id="rId8" w:history="1">
              <w:r w:rsidR="003715B7" w:rsidRPr="00E05C66">
                <w:rPr>
                  <w:rStyle w:val="Hyperlink"/>
                  <w:rFonts w:ascii="Tahoma" w:hAnsi="Tahoma" w:cs="Tahoma"/>
                  <w:sz w:val="24"/>
                  <w:szCs w:val="27"/>
                </w:rPr>
                <w:t>www.scotlandscolleges.ac.uk</w:t>
              </w:r>
            </w:hyperlink>
          </w:p>
          <w:p w:rsidR="00D2600A" w:rsidRDefault="00D2600A" w:rsidP="003E4F93">
            <w:pPr>
              <w:rPr>
                <w:rFonts w:ascii="Tahoma" w:hAnsi="Tahoma" w:cs="Tahoma"/>
                <w:color w:val="000000"/>
                <w:sz w:val="24"/>
                <w:szCs w:val="27"/>
              </w:rPr>
            </w:pPr>
            <w:r>
              <w:rPr>
                <w:rFonts w:ascii="Tahoma" w:hAnsi="Tahoma" w:cs="Tahoma"/>
                <w:color w:val="000000"/>
                <w:sz w:val="24"/>
                <w:szCs w:val="27"/>
              </w:rPr>
              <w:t>Examples of Cognitive Psychology</w:t>
            </w:r>
          </w:p>
          <w:p w:rsidR="003715B7" w:rsidRDefault="0004682E" w:rsidP="003E4F93">
            <w:pPr>
              <w:rPr>
                <w:rFonts w:ascii="Tahoma" w:hAnsi="Tahoma" w:cs="Tahoma"/>
                <w:color w:val="000000"/>
                <w:sz w:val="24"/>
                <w:szCs w:val="27"/>
              </w:rPr>
            </w:pPr>
            <w:hyperlink r:id="rId9" w:history="1">
              <w:r w:rsidR="00D2600A" w:rsidRPr="00E05C66">
                <w:rPr>
                  <w:rStyle w:val="Hyperlink"/>
                  <w:rFonts w:ascii="Tahoma" w:hAnsi="Tahoma" w:cs="Tahoma"/>
                  <w:sz w:val="24"/>
                  <w:szCs w:val="27"/>
                </w:rPr>
                <w:t>http://examples.yourdictionary.com/examples-of-cognitive-psychology.html</w:t>
              </w:r>
            </w:hyperlink>
          </w:p>
          <w:p w:rsidR="00374E5A" w:rsidRPr="006C41AB" w:rsidRDefault="00374E5A" w:rsidP="003E4F93">
            <w:pPr>
              <w:rPr>
                <w:rFonts w:ascii="Tahoma" w:hAnsi="Tahoma" w:cs="Tahoma"/>
                <w:color w:val="000000"/>
                <w:sz w:val="24"/>
                <w:szCs w:val="27"/>
              </w:rPr>
            </w:pPr>
          </w:p>
          <w:p w:rsidR="00374E5A" w:rsidRPr="006C41AB" w:rsidRDefault="00374E5A" w:rsidP="003E4F93">
            <w:pPr>
              <w:rPr>
                <w:rFonts w:ascii="Tahoma" w:hAnsi="Tahoma" w:cs="Tahoma"/>
                <w:color w:val="000000"/>
                <w:sz w:val="24"/>
                <w:szCs w:val="27"/>
              </w:rPr>
            </w:pPr>
          </w:p>
          <w:p w:rsidR="00D041F2" w:rsidRPr="00D2600A" w:rsidRDefault="00D041F2" w:rsidP="003E4F93">
            <w:pPr>
              <w:rPr>
                <w:rFonts w:ascii="Tahoma" w:hAnsi="Tahoma" w:cs="Tahoma"/>
                <w:b/>
                <w:color w:val="000000"/>
                <w:sz w:val="24"/>
                <w:szCs w:val="27"/>
              </w:rPr>
            </w:pPr>
            <w:r w:rsidRPr="00D2600A">
              <w:rPr>
                <w:rFonts w:ascii="Tahoma" w:hAnsi="Tahoma" w:cs="Tahoma"/>
                <w:b/>
                <w:color w:val="000000"/>
                <w:sz w:val="24"/>
                <w:szCs w:val="27"/>
              </w:rPr>
              <w:t>Activity</w:t>
            </w:r>
            <w:r w:rsidR="003715B7" w:rsidRPr="00D2600A">
              <w:rPr>
                <w:b/>
              </w:rPr>
              <w:t xml:space="preserve"> </w:t>
            </w:r>
          </w:p>
          <w:p w:rsidR="00D041F2" w:rsidRPr="006C41AB" w:rsidRDefault="00D041F2" w:rsidP="003E4F93">
            <w:pPr>
              <w:rPr>
                <w:rFonts w:ascii="Tahoma" w:hAnsi="Tahoma" w:cs="Tahoma"/>
                <w:color w:val="000000"/>
                <w:sz w:val="24"/>
                <w:szCs w:val="27"/>
              </w:rPr>
            </w:pPr>
          </w:p>
          <w:p w:rsidR="00F0404E" w:rsidRPr="006C41AB" w:rsidRDefault="00F0404E" w:rsidP="00D2600A">
            <w:pPr>
              <w:spacing w:line="360" w:lineRule="auto"/>
              <w:jc w:val="center"/>
              <w:rPr>
                <w:rFonts w:ascii="Tahoma" w:hAnsi="Tahoma" w:cs="Tahoma"/>
                <w:color w:val="000000"/>
                <w:sz w:val="24"/>
                <w:szCs w:val="27"/>
              </w:rPr>
            </w:pPr>
            <w:r w:rsidRPr="006C41AB">
              <w:rPr>
                <w:rFonts w:ascii="Tahoma" w:hAnsi="Tahoma" w:cs="Tahoma"/>
                <w:color w:val="000000"/>
                <w:sz w:val="24"/>
                <w:szCs w:val="27"/>
              </w:rPr>
              <w:t>“Logic Test”</w:t>
            </w:r>
          </w:p>
          <w:p w:rsidR="00076DB7" w:rsidRPr="006C41AB" w:rsidRDefault="00076DB7" w:rsidP="00374E5A">
            <w:pPr>
              <w:spacing w:line="360" w:lineRule="auto"/>
              <w:rPr>
                <w:rFonts w:ascii="Tahoma" w:hAnsi="Tahoma" w:cs="Tahoma"/>
                <w:color w:val="000000"/>
                <w:sz w:val="24"/>
                <w:szCs w:val="27"/>
              </w:rPr>
            </w:pPr>
            <w:r w:rsidRPr="006C41AB">
              <w:rPr>
                <w:rFonts w:ascii="Tahoma" w:hAnsi="Tahoma" w:cs="Tahoma"/>
                <w:color w:val="000000"/>
                <w:sz w:val="24"/>
                <w:szCs w:val="27"/>
              </w:rPr>
              <w:t xml:space="preserve">       The class will be divided into t</w:t>
            </w:r>
            <w:r w:rsidR="00AA1F9E" w:rsidRPr="006C41AB">
              <w:rPr>
                <w:rFonts w:ascii="Tahoma" w:hAnsi="Tahoma" w:cs="Tahoma"/>
                <w:color w:val="000000"/>
                <w:sz w:val="24"/>
                <w:szCs w:val="27"/>
              </w:rPr>
              <w:t>wo</w:t>
            </w:r>
            <w:r w:rsidRPr="006C41AB">
              <w:rPr>
                <w:rFonts w:ascii="Tahoma" w:hAnsi="Tahoma" w:cs="Tahoma"/>
                <w:color w:val="000000"/>
                <w:sz w:val="24"/>
                <w:szCs w:val="27"/>
              </w:rPr>
              <w:t xml:space="preserve"> groups</w:t>
            </w:r>
            <w:r w:rsidR="00001AA0" w:rsidRPr="006C41AB">
              <w:rPr>
                <w:rFonts w:ascii="Tahoma" w:hAnsi="Tahoma" w:cs="Tahoma"/>
                <w:color w:val="000000"/>
                <w:sz w:val="24"/>
                <w:szCs w:val="27"/>
              </w:rPr>
              <w:t xml:space="preserve">. Each group will try to answer the given logical situations. </w:t>
            </w:r>
          </w:p>
          <w:p w:rsidR="00001AA0" w:rsidRPr="006C41AB" w:rsidRDefault="00001AA0" w:rsidP="00374E5A">
            <w:pPr>
              <w:spacing w:line="360" w:lineRule="auto"/>
              <w:rPr>
                <w:rFonts w:ascii="Tahoma" w:hAnsi="Tahoma" w:cs="Tahoma"/>
                <w:color w:val="000000"/>
                <w:sz w:val="24"/>
                <w:szCs w:val="27"/>
              </w:rPr>
            </w:pPr>
          </w:p>
          <w:p w:rsidR="00001AA0" w:rsidRPr="006C41AB" w:rsidRDefault="00001AA0" w:rsidP="00374E5A">
            <w:pPr>
              <w:spacing w:line="360" w:lineRule="auto"/>
              <w:rPr>
                <w:rFonts w:ascii="Tahoma" w:hAnsi="Tahoma" w:cs="Tahoma"/>
                <w:color w:val="000000"/>
                <w:sz w:val="24"/>
                <w:szCs w:val="27"/>
              </w:rPr>
            </w:pPr>
            <w:r w:rsidRPr="006C41AB">
              <w:rPr>
                <w:rFonts w:ascii="Tahoma" w:hAnsi="Tahoma" w:cs="Tahoma"/>
                <w:color w:val="000000"/>
                <w:sz w:val="24"/>
                <w:szCs w:val="27"/>
              </w:rPr>
              <w:t>1. How did you find the activity? Is it difficult? Why?</w:t>
            </w:r>
          </w:p>
          <w:p w:rsidR="00915B96" w:rsidRPr="006C41AB" w:rsidRDefault="00001AA0" w:rsidP="00374E5A">
            <w:pPr>
              <w:spacing w:line="360" w:lineRule="auto"/>
              <w:rPr>
                <w:rFonts w:ascii="Tahoma" w:hAnsi="Tahoma" w:cs="Tahoma"/>
                <w:color w:val="000000"/>
                <w:sz w:val="24"/>
                <w:szCs w:val="27"/>
              </w:rPr>
            </w:pPr>
            <w:r w:rsidRPr="006C41AB">
              <w:rPr>
                <w:rFonts w:ascii="Tahoma" w:hAnsi="Tahoma" w:cs="Tahoma"/>
                <w:color w:val="000000"/>
                <w:sz w:val="24"/>
                <w:szCs w:val="27"/>
              </w:rPr>
              <w:t>2.</w:t>
            </w:r>
            <w:r w:rsidR="0064611D" w:rsidRPr="006C41AB">
              <w:rPr>
                <w:rFonts w:ascii="Tahoma" w:hAnsi="Tahoma" w:cs="Tahoma"/>
                <w:color w:val="000000"/>
                <w:sz w:val="24"/>
                <w:szCs w:val="27"/>
              </w:rPr>
              <w:t xml:space="preserve"> </w:t>
            </w:r>
            <w:r w:rsidR="00915B96" w:rsidRPr="006C41AB">
              <w:rPr>
                <w:rFonts w:ascii="Tahoma" w:hAnsi="Tahoma" w:cs="Tahoma"/>
                <w:color w:val="000000"/>
                <w:sz w:val="24"/>
                <w:szCs w:val="27"/>
              </w:rPr>
              <w:t>What did you feel when you answer correctly the given situations?</w:t>
            </w:r>
          </w:p>
          <w:p w:rsidR="00076DB7" w:rsidRPr="006C41AB" w:rsidRDefault="00915B96" w:rsidP="00374E5A">
            <w:pPr>
              <w:spacing w:line="360" w:lineRule="auto"/>
              <w:rPr>
                <w:rFonts w:ascii="Tahoma" w:hAnsi="Tahoma" w:cs="Tahoma"/>
                <w:color w:val="000000"/>
                <w:sz w:val="24"/>
                <w:szCs w:val="27"/>
              </w:rPr>
            </w:pPr>
            <w:r w:rsidRPr="006C41AB">
              <w:rPr>
                <w:rFonts w:ascii="Tahoma" w:hAnsi="Tahoma" w:cs="Tahoma"/>
                <w:color w:val="000000"/>
                <w:sz w:val="24"/>
                <w:szCs w:val="27"/>
              </w:rPr>
              <w:t xml:space="preserve">3. </w:t>
            </w:r>
            <w:r w:rsidR="0064611D" w:rsidRPr="006C41AB">
              <w:rPr>
                <w:rFonts w:ascii="Tahoma" w:hAnsi="Tahoma" w:cs="Tahoma"/>
                <w:color w:val="000000"/>
                <w:sz w:val="24"/>
                <w:szCs w:val="27"/>
              </w:rPr>
              <w:t>How did you answer the logical situations? What did you use?</w:t>
            </w:r>
          </w:p>
          <w:p w:rsidR="0064611D" w:rsidRPr="006C41AB" w:rsidRDefault="00915B96" w:rsidP="00374E5A">
            <w:pPr>
              <w:spacing w:line="360" w:lineRule="auto"/>
              <w:rPr>
                <w:rFonts w:ascii="Tahoma" w:hAnsi="Tahoma" w:cs="Tahoma"/>
                <w:color w:val="000000"/>
                <w:sz w:val="24"/>
                <w:szCs w:val="27"/>
              </w:rPr>
            </w:pPr>
            <w:r w:rsidRPr="006C41AB">
              <w:rPr>
                <w:rFonts w:ascii="Tahoma" w:hAnsi="Tahoma" w:cs="Tahoma"/>
                <w:color w:val="000000"/>
                <w:sz w:val="24"/>
                <w:szCs w:val="27"/>
              </w:rPr>
              <w:t>4. What do you think is the importance of our mental activities in working in a group?</w:t>
            </w:r>
          </w:p>
          <w:p w:rsidR="00915B96" w:rsidRPr="006C41AB" w:rsidRDefault="00915B96" w:rsidP="00374E5A">
            <w:pPr>
              <w:spacing w:line="360" w:lineRule="auto"/>
              <w:rPr>
                <w:rFonts w:ascii="Tahoma" w:hAnsi="Tahoma" w:cs="Tahoma"/>
                <w:color w:val="000000"/>
                <w:sz w:val="24"/>
                <w:szCs w:val="27"/>
              </w:rPr>
            </w:pPr>
          </w:p>
          <w:p w:rsidR="00915B96" w:rsidRPr="00143EA1" w:rsidRDefault="00915B96" w:rsidP="00374E5A">
            <w:pPr>
              <w:spacing w:line="360" w:lineRule="auto"/>
              <w:rPr>
                <w:rFonts w:ascii="Tahoma" w:hAnsi="Tahoma" w:cs="Tahoma"/>
                <w:b/>
                <w:color w:val="000000"/>
                <w:sz w:val="24"/>
                <w:szCs w:val="27"/>
              </w:rPr>
            </w:pPr>
            <w:r w:rsidRPr="00143EA1">
              <w:rPr>
                <w:rFonts w:ascii="Tahoma" w:hAnsi="Tahoma" w:cs="Tahoma"/>
                <w:b/>
                <w:color w:val="000000"/>
                <w:sz w:val="24"/>
                <w:szCs w:val="27"/>
              </w:rPr>
              <w:t>Abstraction</w:t>
            </w:r>
          </w:p>
          <w:p w:rsidR="00915B96" w:rsidRPr="006C41AB" w:rsidRDefault="00915B96" w:rsidP="00374E5A">
            <w:pPr>
              <w:spacing w:line="360" w:lineRule="auto"/>
              <w:rPr>
                <w:rFonts w:ascii="Tahoma" w:hAnsi="Tahoma" w:cs="Tahoma"/>
                <w:color w:val="000000"/>
                <w:sz w:val="24"/>
                <w:szCs w:val="27"/>
              </w:rPr>
            </w:pPr>
          </w:p>
          <w:p w:rsidR="00915B96" w:rsidRPr="00D2600A" w:rsidRDefault="00571541" w:rsidP="00117D43">
            <w:pPr>
              <w:spacing w:line="360" w:lineRule="auto"/>
              <w:rPr>
                <w:rFonts w:ascii="Tahoma" w:hAnsi="Tahoma" w:cs="Tahoma"/>
                <w:color w:val="000000"/>
                <w:sz w:val="24"/>
                <w:szCs w:val="27"/>
                <w:u w:val="single"/>
              </w:rPr>
            </w:pPr>
            <w:r w:rsidRPr="00D2600A">
              <w:rPr>
                <w:rFonts w:ascii="Tahoma" w:hAnsi="Tahoma" w:cs="Tahoma"/>
                <w:color w:val="000000"/>
                <w:sz w:val="24"/>
                <w:szCs w:val="27"/>
                <w:u w:val="single"/>
              </w:rPr>
              <w:t>Cognition/Cognitive Definition</w:t>
            </w:r>
          </w:p>
          <w:p w:rsidR="006C41AB" w:rsidRPr="006C41AB" w:rsidRDefault="006C41AB" w:rsidP="00E0157E">
            <w:pPr>
              <w:spacing w:line="360" w:lineRule="auto"/>
              <w:rPr>
                <w:rFonts w:ascii="Tahoma" w:hAnsi="Tahoma" w:cs="Tahoma"/>
                <w:color w:val="000000"/>
                <w:sz w:val="24"/>
                <w:szCs w:val="27"/>
              </w:rPr>
            </w:pPr>
            <w:r w:rsidRPr="006C41AB">
              <w:rPr>
                <w:rFonts w:ascii="Tahoma" w:hAnsi="Tahoma" w:cs="Tahoma"/>
                <w:color w:val="000000"/>
                <w:sz w:val="24"/>
                <w:szCs w:val="27"/>
              </w:rPr>
              <w:t>* Cognition literally means “knowing”.</w:t>
            </w:r>
          </w:p>
          <w:p w:rsidR="00571541" w:rsidRDefault="00571541" w:rsidP="00E0157E">
            <w:pPr>
              <w:spacing w:line="360" w:lineRule="auto"/>
              <w:rPr>
                <w:rFonts w:ascii="Tahoma" w:hAnsi="Tahoma" w:cs="Tahoma"/>
                <w:color w:val="000000"/>
                <w:sz w:val="24"/>
                <w:szCs w:val="27"/>
              </w:rPr>
            </w:pPr>
            <w:r w:rsidRPr="006C41AB">
              <w:rPr>
                <w:rFonts w:ascii="Tahoma" w:hAnsi="Tahoma" w:cs="Tahoma"/>
                <w:color w:val="000000"/>
                <w:sz w:val="24"/>
                <w:szCs w:val="27"/>
              </w:rPr>
              <w:t xml:space="preserve">* </w:t>
            </w:r>
            <w:r w:rsidRPr="00571541">
              <w:rPr>
                <w:rFonts w:ascii="Tahoma" w:hAnsi="Tahoma" w:cs="Tahoma"/>
                <w:color w:val="000000"/>
                <w:sz w:val="24"/>
                <w:szCs w:val="27"/>
              </w:rPr>
              <w:t>refers to mental activity including thinking, remembering, learning and using language</w:t>
            </w:r>
          </w:p>
          <w:p w:rsidR="00DE71BA" w:rsidRDefault="00DE71BA" w:rsidP="00E0157E">
            <w:pPr>
              <w:spacing w:line="360" w:lineRule="auto"/>
              <w:rPr>
                <w:rFonts w:ascii="Tahoma" w:eastAsia="Times New Roman" w:hAnsi="Tahoma" w:cs="Tahoma"/>
                <w:sz w:val="24"/>
                <w:szCs w:val="24"/>
                <w:u w:val="single"/>
              </w:rPr>
            </w:pPr>
          </w:p>
          <w:p w:rsidR="006C41AB" w:rsidRDefault="006C397C" w:rsidP="00E0157E">
            <w:pPr>
              <w:spacing w:line="360" w:lineRule="auto"/>
              <w:rPr>
                <w:rFonts w:ascii="Times New Roman" w:eastAsia="Times New Roman" w:hAnsi="Times New Roman" w:cs="Times New Roman"/>
                <w:sz w:val="24"/>
                <w:szCs w:val="24"/>
              </w:rPr>
            </w:pPr>
            <w:r w:rsidRPr="006C397C">
              <w:rPr>
                <w:rFonts w:ascii="Tahoma" w:eastAsia="Times New Roman" w:hAnsi="Tahoma" w:cs="Tahoma"/>
                <w:sz w:val="24"/>
                <w:szCs w:val="24"/>
                <w:u w:val="single"/>
              </w:rPr>
              <w:t>Formation of concepts</w:t>
            </w:r>
            <w:r w:rsidRPr="006C397C">
              <w:rPr>
                <w:rFonts w:ascii="Tahoma" w:eastAsia="Times New Roman" w:hAnsi="Tahoma" w:cs="Tahoma"/>
                <w:sz w:val="24"/>
                <w:szCs w:val="24"/>
              </w:rPr>
              <w:t xml:space="preserve"> - This aspect studies human’s ability to organize experiences into categories. Response to stimulus is determined by the relevant category and the knowledge associated with that particular category.</w:t>
            </w:r>
            <w:r w:rsidRPr="006C397C">
              <w:rPr>
                <w:rFonts w:ascii="Times New Roman" w:eastAsia="Times New Roman" w:hAnsi="Times New Roman" w:cs="Times New Roman"/>
                <w:sz w:val="24"/>
                <w:szCs w:val="24"/>
              </w:rPr>
              <w:t xml:space="preserve">   </w:t>
            </w:r>
          </w:p>
          <w:p w:rsidR="006C397C" w:rsidRDefault="006C397C" w:rsidP="00E0157E">
            <w:pPr>
              <w:spacing w:line="360" w:lineRule="auto"/>
              <w:rPr>
                <w:rFonts w:ascii="Tahoma" w:eastAsia="Times New Roman" w:hAnsi="Tahoma" w:cs="Tahoma"/>
                <w:sz w:val="24"/>
                <w:szCs w:val="24"/>
              </w:rPr>
            </w:pPr>
            <w:r w:rsidRPr="00C6164E">
              <w:rPr>
                <w:rFonts w:ascii="Tahoma" w:eastAsia="Times New Roman" w:hAnsi="Tahoma" w:cs="Tahoma"/>
                <w:sz w:val="24"/>
                <w:szCs w:val="24"/>
                <w:u w:val="single"/>
              </w:rPr>
              <w:t>Judgment and decision</w:t>
            </w:r>
            <w:r w:rsidRPr="006C397C">
              <w:rPr>
                <w:rFonts w:ascii="Tahoma" w:eastAsia="Times New Roman" w:hAnsi="Tahoma" w:cs="Tahoma"/>
                <w:sz w:val="24"/>
                <w:szCs w:val="24"/>
              </w:rPr>
              <w:t xml:space="preserve"> - This is the study of decision making. Any behavior, implicit or explicit, requires judgment and then a decision or choice.</w:t>
            </w:r>
          </w:p>
          <w:p w:rsidR="00DE71BA" w:rsidRPr="00DE71BA" w:rsidRDefault="00DE71BA" w:rsidP="00DE71BA">
            <w:pPr>
              <w:spacing w:line="360" w:lineRule="auto"/>
              <w:rPr>
                <w:rFonts w:ascii="Tahoma" w:eastAsia="Times New Roman" w:hAnsi="Tahoma" w:cs="Tahoma"/>
                <w:sz w:val="24"/>
                <w:szCs w:val="24"/>
              </w:rPr>
            </w:pPr>
            <w:r w:rsidRPr="00DE71BA">
              <w:rPr>
                <w:rFonts w:ascii="Times New Roman" w:eastAsia="Times New Roman" w:hAnsi="Times New Roman" w:cs="Times New Roman"/>
                <w:sz w:val="24"/>
                <w:szCs w:val="24"/>
              </w:rPr>
              <w:t xml:space="preserve"> </w:t>
            </w:r>
            <w:r w:rsidRPr="00DE71BA">
              <w:rPr>
                <w:rFonts w:ascii="Tahoma" w:eastAsia="Times New Roman" w:hAnsi="Tahoma" w:cs="Tahoma"/>
                <w:sz w:val="24"/>
                <w:szCs w:val="24"/>
                <w:u w:val="single"/>
              </w:rPr>
              <w:t>Language processing</w:t>
            </w:r>
            <w:r w:rsidRPr="00DE71BA">
              <w:rPr>
                <w:rFonts w:ascii="Tahoma" w:eastAsia="Times New Roman" w:hAnsi="Tahoma" w:cs="Tahoma"/>
                <w:sz w:val="24"/>
                <w:szCs w:val="24"/>
              </w:rPr>
              <w:t xml:space="preserve"> - This is the study of how language is acquired, comprehended and produced. It also focuses on the psychology of reading. This includes processing words, sentences, concepts, inferences and semantic assumptions.</w:t>
            </w:r>
          </w:p>
          <w:p w:rsidR="00DE71BA" w:rsidRPr="00DE71BA" w:rsidRDefault="00DE71BA" w:rsidP="00DE71BA">
            <w:pPr>
              <w:spacing w:line="360" w:lineRule="auto"/>
              <w:rPr>
                <w:rFonts w:ascii="Tahoma" w:eastAsia="Times New Roman" w:hAnsi="Tahoma" w:cs="Tahoma"/>
                <w:sz w:val="24"/>
                <w:szCs w:val="24"/>
              </w:rPr>
            </w:pPr>
            <w:r w:rsidRPr="00DE71BA">
              <w:rPr>
                <w:rFonts w:ascii="Tahoma" w:eastAsia="Times New Roman" w:hAnsi="Tahoma" w:cs="Tahoma"/>
                <w:sz w:val="24"/>
                <w:szCs w:val="24"/>
              </w:rPr>
              <w:t xml:space="preserve"> </w:t>
            </w:r>
            <w:r w:rsidRPr="00DE71BA">
              <w:rPr>
                <w:rFonts w:ascii="Tahoma" w:eastAsia="Times New Roman" w:hAnsi="Tahoma" w:cs="Tahoma"/>
                <w:sz w:val="24"/>
                <w:szCs w:val="24"/>
                <w:u w:val="single"/>
              </w:rPr>
              <w:t xml:space="preserve">Learning </w:t>
            </w:r>
            <w:r w:rsidRPr="00DE71BA">
              <w:rPr>
                <w:rFonts w:ascii="Tahoma" w:eastAsia="Times New Roman" w:hAnsi="Tahoma" w:cs="Tahoma"/>
                <w:sz w:val="24"/>
                <w:szCs w:val="24"/>
              </w:rPr>
              <w:t>- This is the study of new cognitive or conceptual information that is taken in and how that process occurs. It includes implicit learning that takes into account previous experience on performance.</w:t>
            </w:r>
          </w:p>
          <w:p w:rsidR="00DE71BA" w:rsidRPr="00AF2CD1" w:rsidRDefault="00DE71BA" w:rsidP="00DE71BA">
            <w:pPr>
              <w:spacing w:line="360" w:lineRule="auto"/>
              <w:rPr>
                <w:rFonts w:ascii="Tahoma" w:eastAsia="Times New Roman" w:hAnsi="Tahoma" w:cs="Tahoma"/>
                <w:sz w:val="24"/>
                <w:szCs w:val="24"/>
              </w:rPr>
            </w:pPr>
            <w:r w:rsidRPr="00DE71BA">
              <w:rPr>
                <w:rFonts w:ascii="Tahoma" w:eastAsia="Times New Roman" w:hAnsi="Tahoma" w:cs="Tahoma"/>
                <w:sz w:val="24"/>
                <w:szCs w:val="24"/>
                <w:u w:val="single"/>
              </w:rPr>
              <w:t>Memory</w:t>
            </w:r>
            <w:r w:rsidRPr="00DE71BA">
              <w:rPr>
                <w:rFonts w:ascii="Tahoma" w:eastAsia="Times New Roman" w:hAnsi="Tahoma" w:cs="Tahoma"/>
                <w:sz w:val="24"/>
                <w:szCs w:val="24"/>
              </w:rPr>
              <w:t xml:space="preserve"> - Studying human memory is a large part of cognitive psychology. It covers the process of acquiring, storing and retrieving memory, including facts, skills and capacity.</w:t>
            </w:r>
            <w:r w:rsidRPr="00DE71BA">
              <w:rPr>
                <w:rFonts w:ascii="Times New Roman" w:eastAsia="Times New Roman" w:hAnsi="Times New Roman" w:cs="Times New Roman"/>
                <w:sz w:val="24"/>
                <w:szCs w:val="24"/>
              </w:rPr>
              <w:t xml:space="preserve"> </w:t>
            </w:r>
            <w:r w:rsidRPr="00DE71BA">
              <w:rPr>
                <w:rFonts w:ascii="Tahoma" w:eastAsia="Times New Roman" w:hAnsi="Tahoma" w:cs="Tahoma"/>
                <w:sz w:val="24"/>
                <w:szCs w:val="24"/>
                <w:u w:val="single"/>
              </w:rPr>
              <w:t>Perception</w:t>
            </w:r>
            <w:r w:rsidRPr="00DE71BA">
              <w:rPr>
                <w:rFonts w:ascii="Tahoma" w:eastAsia="Times New Roman" w:hAnsi="Tahoma" w:cs="Tahoma"/>
                <w:sz w:val="24"/>
                <w:szCs w:val="24"/>
              </w:rPr>
              <w:t xml:space="preserve"> - This includes the senses and the processing of what we sense. This also includes what we sense and how it interacts with what we already know.</w:t>
            </w:r>
          </w:p>
          <w:p w:rsidR="007F2823" w:rsidRDefault="00AF2CD1" w:rsidP="00DE71BA">
            <w:pPr>
              <w:spacing w:line="360" w:lineRule="auto"/>
              <w:rPr>
                <w:rFonts w:ascii="Tahoma" w:hAnsi="Tahoma" w:cs="Tahoma"/>
                <w:sz w:val="24"/>
              </w:rPr>
            </w:pPr>
            <w:r w:rsidRPr="00D978BE">
              <w:rPr>
                <w:rFonts w:ascii="Tahoma" w:hAnsi="Tahoma" w:cs="Tahoma"/>
                <w:sz w:val="24"/>
              </w:rPr>
              <w:t xml:space="preserve">processes, including intergroup perception and </w:t>
            </w:r>
            <w:r w:rsidRPr="00D978BE">
              <w:rPr>
                <w:rFonts w:ascii="Tahoma" w:hAnsi="Tahoma" w:cs="Tahoma"/>
                <w:sz w:val="24"/>
              </w:rPr>
              <w:lastRenderedPageBreak/>
              <w:t>stereotyping. This theory explains the cognitive mechanisms that work to align people’s self-conceptions with their conception of the groups to which they belong.</w:t>
            </w:r>
            <w:r>
              <w:rPr>
                <w:rFonts w:ascii="Tahoma" w:hAnsi="Tahoma" w:cs="Tahoma"/>
                <w:sz w:val="24"/>
              </w:rPr>
              <w:t xml:space="preserve"> </w:t>
            </w:r>
            <w:r w:rsidRPr="00D978BE">
              <w:rPr>
                <w:rFonts w:ascii="Tahoma" w:hAnsi="Tahoma" w:cs="Tahoma"/>
                <w:sz w:val="24"/>
              </w:rPr>
              <w:t>Turner suggests that people not only categorize others, but they also recognize their own membership in social categories.</w:t>
            </w:r>
          </w:p>
          <w:p w:rsidR="00DE71BA" w:rsidRPr="007F2823" w:rsidRDefault="007F2823" w:rsidP="00DE71BA">
            <w:pPr>
              <w:spacing w:line="360" w:lineRule="auto"/>
              <w:rPr>
                <w:rFonts w:ascii="Tahoma" w:hAnsi="Tahoma" w:cs="Tahoma"/>
                <w:b/>
                <w:sz w:val="24"/>
              </w:rPr>
            </w:pPr>
            <w:r>
              <w:rPr>
                <w:rFonts w:ascii="Helvetica" w:eastAsia="Times New Roman" w:hAnsi="Helvetica" w:cs="Helvetica"/>
                <w:noProof/>
                <w:color w:val="000000"/>
                <w:sz w:val="24"/>
                <w:szCs w:val="24"/>
              </w:rPr>
              <w:drawing>
                <wp:anchor distT="0" distB="0" distL="114300" distR="114300" simplePos="0" relativeHeight="251661312" behindDoc="1" locked="0" layoutInCell="1" allowOverlap="1">
                  <wp:simplePos x="0" y="0"/>
                  <wp:positionH relativeFrom="column">
                    <wp:posOffset>-13970</wp:posOffset>
                  </wp:positionH>
                  <wp:positionV relativeFrom="paragraph">
                    <wp:posOffset>767080</wp:posOffset>
                  </wp:positionV>
                  <wp:extent cx="3543300" cy="51720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6488" t="24339" r="22321" b="10053"/>
                          <a:stretch>
                            <a:fillRect/>
                          </a:stretch>
                        </pic:blipFill>
                        <pic:spPr bwMode="auto">
                          <a:xfrm>
                            <a:off x="0" y="0"/>
                            <a:ext cx="3543300" cy="5172075"/>
                          </a:xfrm>
                          <a:prstGeom prst="rect">
                            <a:avLst/>
                          </a:prstGeom>
                          <a:noFill/>
                          <a:ln w="9525">
                            <a:noFill/>
                            <a:miter lim="800000"/>
                            <a:headEnd/>
                            <a:tailEnd/>
                          </a:ln>
                        </pic:spPr>
                      </pic:pic>
                    </a:graphicData>
                  </a:graphic>
                </wp:anchor>
              </w:drawing>
            </w:r>
            <w:r w:rsidR="00DE71BA" w:rsidRPr="00DE71BA">
              <w:rPr>
                <w:rFonts w:ascii="Helvetica" w:eastAsia="Times New Roman" w:hAnsi="Helvetica" w:cs="Helvetica"/>
                <w:color w:val="000000"/>
                <w:sz w:val="24"/>
                <w:szCs w:val="24"/>
              </w:rPr>
              <w:br/>
            </w:r>
            <w:r w:rsidRPr="007F2823">
              <w:rPr>
                <w:rFonts w:ascii="Tahoma" w:hAnsi="Tahoma" w:cs="Tahoma"/>
                <w:b/>
                <w:sz w:val="24"/>
              </w:rPr>
              <w:t>Graphic Organizer</w:t>
            </w:r>
          </w:p>
        </w:tc>
      </w:tr>
    </w:tbl>
    <w:p w:rsidR="009F4F86" w:rsidRDefault="009F4F86"/>
    <w:sectPr w:rsidR="009F4F86" w:rsidSect="005D63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83" w:rsidRDefault="00433883" w:rsidP="003E4F93">
      <w:pPr>
        <w:spacing w:after="0" w:line="240" w:lineRule="auto"/>
      </w:pPr>
      <w:r>
        <w:separator/>
      </w:r>
    </w:p>
  </w:endnote>
  <w:endnote w:type="continuationSeparator" w:id="0">
    <w:p w:rsidR="00433883" w:rsidRDefault="00433883" w:rsidP="003E4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83" w:rsidRDefault="00433883" w:rsidP="003E4F93">
      <w:pPr>
        <w:spacing w:after="0" w:line="240" w:lineRule="auto"/>
      </w:pPr>
      <w:r>
        <w:separator/>
      </w:r>
    </w:p>
  </w:footnote>
  <w:footnote w:type="continuationSeparator" w:id="0">
    <w:p w:rsidR="00433883" w:rsidRDefault="00433883" w:rsidP="003E4F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6573"/>
    <w:rsid w:val="00001AA0"/>
    <w:rsid w:val="0004682E"/>
    <w:rsid w:val="00076DB7"/>
    <w:rsid w:val="00117D43"/>
    <w:rsid w:val="00143EA1"/>
    <w:rsid w:val="00175285"/>
    <w:rsid w:val="00180363"/>
    <w:rsid w:val="001E6896"/>
    <w:rsid w:val="00261A04"/>
    <w:rsid w:val="002D2B8E"/>
    <w:rsid w:val="00336188"/>
    <w:rsid w:val="003715B7"/>
    <w:rsid w:val="00374E5A"/>
    <w:rsid w:val="003E4F93"/>
    <w:rsid w:val="00433883"/>
    <w:rsid w:val="004D4DBC"/>
    <w:rsid w:val="00571541"/>
    <w:rsid w:val="00577E36"/>
    <w:rsid w:val="005D632C"/>
    <w:rsid w:val="005F4F73"/>
    <w:rsid w:val="0064611D"/>
    <w:rsid w:val="00676573"/>
    <w:rsid w:val="006A0286"/>
    <w:rsid w:val="006C397C"/>
    <w:rsid w:val="006C41AB"/>
    <w:rsid w:val="006C7DD0"/>
    <w:rsid w:val="00775A07"/>
    <w:rsid w:val="00787EC1"/>
    <w:rsid w:val="00791F79"/>
    <w:rsid w:val="007F2823"/>
    <w:rsid w:val="00900EEB"/>
    <w:rsid w:val="00915B96"/>
    <w:rsid w:val="0093681D"/>
    <w:rsid w:val="009F4F86"/>
    <w:rsid w:val="00A86DA2"/>
    <w:rsid w:val="00A924C8"/>
    <w:rsid w:val="00AA1F9E"/>
    <w:rsid w:val="00AF1187"/>
    <w:rsid w:val="00AF2CD1"/>
    <w:rsid w:val="00B2367B"/>
    <w:rsid w:val="00C03A7E"/>
    <w:rsid w:val="00C6164E"/>
    <w:rsid w:val="00CE6D1B"/>
    <w:rsid w:val="00D041F2"/>
    <w:rsid w:val="00D2600A"/>
    <w:rsid w:val="00DE71BA"/>
    <w:rsid w:val="00E0157E"/>
    <w:rsid w:val="00F0404E"/>
    <w:rsid w:val="00FD1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4F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F93"/>
  </w:style>
  <w:style w:type="paragraph" w:styleId="Footer">
    <w:name w:val="footer"/>
    <w:basedOn w:val="Normal"/>
    <w:link w:val="FooterChar"/>
    <w:uiPriority w:val="99"/>
    <w:semiHidden/>
    <w:unhideWhenUsed/>
    <w:rsid w:val="003E4F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F93"/>
  </w:style>
  <w:style w:type="character" w:styleId="Hyperlink">
    <w:name w:val="Hyperlink"/>
    <w:basedOn w:val="DefaultParagraphFont"/>
    <w:uiPriority w:val="99"/>
    <w:unhideWhenUsed/>
    <w:rsid w:val="0093681D"/>
    <w:rPr>
      <w:color w:val="0000FF" w:themeColor="hyperlink"/>
      <w:u w:val="single"/>
    </w:rPr>
  </w:style>
  <w:style w:type="character" w:customStyle="1" w:styleId="apple-converted-space">
    <w:name w:val="apple-converted-space"/>
    <w:basedOn w:val="DefaultParagraphFont"/>
    <w:rsid w:val="006C41AB"/>
  </w:style>
  <w:style w:type="character" w:styleId="Strong">
    <w:name w:val="Strong"/>
    <w:basedOn w:val="DefaultParagraphFont"/>
    <w:uiPriority w:val="22"/>
    <w:qFormat/>
    <w:rsid w:val="006C41AB"/>
    <w:rPr>
      <w:b/>
      <w:bCs/>
    </w:rPr>
  </w:style>
</w:styles>
</file>

<file path=word/webSettings.xml><?xml version="1.0" encoding="utf-8"?>
<w:webSettings xmlns:r="http://schemas.openxmlformats.org/officeDocument/2006/relationships" xmlns:w="http://schemas.openxmlformats.org/wordprocessingml/2006/main">
  <w:divs>
    <w:div w:id="636959106">
      <w:bodyDiv w:val="1"/>
      <w:marLeft w:val="0"/>
      <w:marRight w:val="0"/>
      <w:marTop w:val="0"/>
      <w:marBottom w:val="0"/>
      <w:divBdr>
        <w:top w:val="none" w:sz="0" w:space="0" w:color="auto"/>
        <w:left w:val="none" w:sz="0" w:space="0" w:color="auto"/>
        <w:bottom w:val="none" w:sz="0" w:space="0" w:color="auto"/>
        <w:right w:val="none" w:sz="0" w:space="0" w:color="auto"/>
      </w:divBdr>
    </w:div>
    <w:div w:id="650252802">
      <w:bodyDiv w:val="1"/>
      <w:marLeft w:val="0"/>
      <w:marRight w:val="0"/>
      <w:marTop w:val="0"/>
      <w:marBottom w:val="0"/>
      <w:divBdr>
        <w:top w:val="none" w:sz="0" w:space="0" w:color="auto"/>
        <w:left w:val="none" w:sz="0" w:space="0" w:color="auto"/>
        <w:bottom w:val="none" w:sz="0" w:space="0" w:color="auto"/>
        <w:right w:val="none" w:sz="0" w:space="0" w:color="auto"/>
      </w:divBdr>
    </w:div>
    <w:div w:id="7903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scolleges.ac.uk" TargetMode="External"/><Relationship Id="rId3" Type="http://schemas.openxmlformats.org/officeDocument/2006/relationships/webSettings" Target="webSettings.xml"/><Relationship Id="rId7" Type="http://schemas.openxmlformats.org/officeDocument/2006/relationships/hyperlink" Target="http://webspace.ship.edu/jacamp/chapter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examples.yourdictionary.com/examples-of-cognitive-psych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jowey larlyn erandio</dc:creator>
  <cp:lastModifiedBy>jowey larlyn erandio</cp:lastModifiedBy>
  <cp:revision>39</cp:revision>
  <dcterms:created xsi:type="dcterms:W3CDTF">2015-12-05T15:29:00Z</dcterms:created>
  <dcterms:modified xsi:type="dcterms:W3CDTF">2015-12-06T11:08:00Z</dcterms:modified>
</cp:coreProperties>
</file>